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9D" w:rsidRPr="00F85960" w:rsidRDefault="00576ADE" w:rsidP="006B109D">
      <w:pPr>
        <w:rPr>
          <w:rFonts w:ascii="Comic Sans MS" w:hAnsi="Comic Sans MS"/>
          <w:b/>
          <w:color w:val="005C2A"/>
          <w:u w:val="single"/>
        </w:rPr>
      </w:pPr>
      <w:r w:rsidRPr="00F85960">
        <w:rPr>
          <w:rFonts w:ascii="Comic Sans MS" w:hAnsi="Comic Sans MS"/>
          <w:b/>
          <w:noProof/>
          <w:color w:val="005C2A"/>
          <w:u w:val="single"/>
          <w:lang w:val="en-GB" w:eastAsia="en-GB"/>
        </w:rPr>
        <w:t>Easter Holidays</w:t>
      </w:r>
    </w:p>
    <w:p w:rsidR="006B109D" w:rsidRDefault="00576ADE" w:rsidP="006B109D">
      <w:pPr>
        <w:rPr>
          <w:rFonts w:ascii="Comic Sans MS" w:hAnsi="Comic Sans MS"/>
        </w:rPr>
      </w:pPr>
      <w:r>
        <w:rPr>
          <w:rFonts w:ascii="Comic Sans MS" w:hAnsi="Comic Sans MS"/>
        </w:rPr>
        <w:t>School will be closed from 14</w:t>
      </w:r>
      <w:r w:rsidRPr="00576ADE">
        <w:rPr>
          <w:rFonts w:ascii="Comic Sans MS" w:hAnsi="Comic Sans MS"/>
          <w:vertAlign w:val="superscript"/>
        </w:rPr>
        <w:t>th</w:t>
      </w:r>
      <w:r>
        <w:rPr>
          <w:rFonts w:ascii="Comic Sans MS" w:hAnsi="Comic Sans MS"/>
        </w:rPr>
        <w:t xml:space="preserve"> – 25</w:t>
      </w:r>
      <w:r w:rsidRPr="00576ADE">
        <w:rPr>
          <w:rFonts w:ascii="Comic Sans MS" w:hAnsi="Comic Sans MS"/>
          <w:vertAlign w:val="superscript"/>
        </w:rPr>
        <w:t>th</w:t>
      </w:r>
      <w:r>
        <w:rPr>
          <w:rFonts w:ascii="Comic Sans MS" w:hAnsi="Comic Sans MS"/>
        </w:rPr>
        <w:t xml:space="preserve"> April inclusive and will reopen on Monday 28</w:t>
      </w:r>
      <w:r w:rsidRPr="00576ADE">
        <w:rPr>
          <w:rFonts w:ascii="Comic Sans MS" w:hAnsi="Comic Sans MS"/>
          <w:vertAlign w:val="superscript"/>
        </w:rPr>
        <w:t>th</w:t>
      </w:r>
      <w:r>
        <w:rPr>
          <w:rFonts w:ascii="Comic Sans MS" w:hAnsi="Comic Sans MS"/>
        </w:rPr>
        <w:t xml:space="preserve"> April.  Enjoy the break!</w:t>
      </w:r>
    </w:p>
    <w:p w:rsidR="00576ADE" w:rsidRDefault="00980D7E" w:rsidP="006B109D">
      <w:pPr>
        <w:rPr>
          <w:rFonts w:ascii="Comic Sans MS" w:hAnsi="Comic Sans MS"/>
        </w:rPr>
      </w:pPr>
      <w:r>
        <w:rPr>
          <w:rFonts w:ascii="Comic Sans MS" w:hAnsi="Comic Sans MS"/>
          <w:noProof/>
          <w:lang w:val="en-GB" w:eastAsia="en-GB"/>
        </w:rPr>
        <w:drawing>
          <wp:anchor distT="0" distB="0" distL="114300" distR="114300" simplePos="0" relativeHeight="251667456" behindDoc="1" locked="0" layoutInCell="1" allowOverlap="1">
            <wp:simplePos x="0" y="0"/>
            <wp:positionH relativeFrom="column">
              <wp:posOffset>-107315</wp:posOffset>
            </wp:positionH>
            <wp:positionV relativeFrom="paragraph">
              <wp:posOffset>186055</wp:posOffset>
            </wp:positionV>
            <wp:extent cx="1188720" cy="1197610"/>
            <wp:effectExtent l="19050" t="0" r="0" b="0"/>
            <wp:wrapTight wrapText="bothSides">
              <wp:wrapPolygon edited="0">
                <wp:start x="-346" y="0"/>
                <wp:lineTo x="-346" y="21302"/>
                <wp:lineTo x="21462" y="21302"/>
                <wp:lineTo x="21462" y="0"/>
                <wp:lineTo x="-346" y="0"/>
              </wp:wrapPolygon>
            </wp:wrapTight>
            <wp:docPr id="5" name="Picture 5" descr="https://encrypted-tbn0.gstatic.com/images?q=tbn:ANd9GcT7MP2trligrrzs0Y0lVxN5FmeoZVD0BSQPOWsOGaKExGuP6cb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T7MP2trligrrzs0Y0lVxN5FmeoZVD0BSQPOWsOGaKExGuP6cbK">
                      <a:hlinkClick r:id="rId8"/>
                    </pic:cNvPr>
                    <pic:cNvPicPr>
                      <a:picLocks noChangeAspect="1" noChangeArrowheads="1"/>
                    </pic:cNvPicPr>
                  </pic:nvPicPr>
                  <pic:blipFill>
                    <a:blip r:embed="rId9" cstate="print"/>
                    <a:srcRect/>
                    <a:stretch>
                      <a:fillRect/>
                    </a:stretch>
                  </pic:blipFill>
                  <pic:spPr bwMode="auto">
                    <a:xfrm>
                      <a:off x="0" y="0"/>
                      <a:ext cx="1188720" cy="1197610"/>
                    </a:xfrm>
                    <a:prstGeom prst="rect">
                      <a:avLst/>
                    </a:prstGeom>
                    <a:noFill/>
                    <a:ln w="9525">
                      <a:noFill/>
                      <a:miter lim="800000"/>
                      <a:headEnd/>
                      <a:tailEnd/>
                    </a:ln>
                  </pic:spPr>
                </pic:pic>
              </a:graphicData>
            </a:graphic>
          </wp:anchor>
        </w:drawing>
      </w:r>
    </w:p>
    <w:p w:rsidR="00576ADE" w:rsidRDefault="00576ADE" w:rsidP="006B109D">
      <w:pPr>
        <w:rPr>
          <w:rFonts w:ascii="Comic Sans MS" w:hAnsi="Comic Sans MS"/>
        </w:rPr>
      </w:pPr>
      <w:r>
        <w:rPr>
          <w:rFonts w:ascii="Comic Sans MS" w:hAnsi="Comic Sans MS"/>
        </w:rPr>
        <w:t>On the last day of term, Friday 11</w:t>
      </w:r>
      <w:r w:rsidRPr="00576ADE">
        <w:rPr>
          <w:rFonts w:ascii="Comic Sans MS" w:hAnsi="Comic Sans MS"/>
          <w:vertAlign w:val="superscript"/>
        </w:rPr>
        <w:t>th</w:t>
      </w:r>
      <w:r>
        <w:rPr>
          <w:rFonts w:ascii="Comic Sans MS" w:hAnsi="Comic Sans MS"/>
        </w:rPr>
        <w:t xml:space="preserve"> April,</w:t>
      </w:r>
      <w:r w:rsidR="00980D7E" w:rsidRPr="00980D7E">
        <w:rPr>
          <w:rFonts w:ascii="Arial" w:hAnsi="Arial" w:cs="Arial"/>
          <w:color w:val="222222"/>
        </w:rPr>
        <w:t xml:space="preserve"> </w:t>
      </w:r>
      <w:r>
        <w:rPr>
          <w:rFonts w:ascii="Comic Sans MS" w:hAnsi="Comic Sans MS"/>
        </w:rPr>
        <w:t xml:space="preserve">we will be having a Teddy Bear’s Picnic.  There will be no school dinners </w:t>
      </w:r>
      <w:r w:rsidR="00F85960">
        <w:rPr>
          <w:rFonts w:ascii="Comic Sans MS" w:hAnsi="Comic Sans MS"/>
        </w:rPr>
        <w:t xml:space="preserve">that </w:t>
      </w:r>
      <w:proofErr w:type="gramStart"/>
      <w:r>
        <w:rPr>
          <w:rFonts w:ascii="Comic Sans MS" w:hAnsi="Comic Sans MS"/>
        </w:rPr>
        <w:t>day</w:t>
      </w:r>
      <w:proofErr w:type="gramEnd"/>
      <w:r>
        <w:rPr>
          <w:rFonts w:ascii="Comic Sans MS" w:hAnsi="Comic Sans MS"/>
        </w:rPr>
        <w:t xml:space="preserve"> as school will finish at 11.00am.  Children will not be required to wear uniform.  Don’t forget your teddy!</w:t>
      </w:r>
    </w:p>
    <w:p w:rsidR="00576ADE" w:rsidRPr="006B109D" w:rsidRDefault="00576ADE" w:rsidP="006B109D">
      <w:pPr>
        <w:rPr>
          <w:rFonts w:ascii="Comic Sans MS" w:hAnsi="Comic Sans MS"/>
          <w:color w:val="002060"/>
          <w:u w:val="single"/>
        </w:rPr>
      </w:pPr>
    </w:p>
    <w:p w:rsidR="006B109D" w:rsidRPr="00F85960" w:rsidRDefault="009E5853" w:rsidP="006B109D">
      <w:pPr>
        <w:rPr>
          <w:rFonts w:ascii="Comic Sans MS" w:hAnsi="Comic Sans MS"/>
          <w:b/>
          <w:color w:val="005C2A"/>
          <w:u w:val="single"/>
        </w:rPr>
      </w:pPr>
      <w:r w:rsidRPr="00F85960">
        <w:rPr>
          <w:rFonts w:ascii="Comic Sans MS" w:hAnsi="Comic Sans MS"/>
          <w:b/>
          <w:color w:val="005C2A"/>
          <w:u w:val="single"/>
        </w:rPr>
        <w:t>Visit</w:t>
      </w:r>
      <w:r w:rsidR="00576ADE" w:rsidRPr="00F85960">
        <w:rPr>
          <w:rFonts w:ascii="Comic Sans MS" w:hAnsi="Comic Sans MS"/>
          <w:b/>
          <w:color w:val="005C2A"/>
          <w:u w:val="single"/>
        </w:rPr>
        <w:t xml:space="preserve"> to Dentist</w:t>
      </w:r>
      <w:r w:rsidR="00980D7E" w:rsidRPr="00F85960">
        <w:rPr>
          <w:rFonts w:ascii="Arial" w:hAnsi="Arial" w:cs="Arial"/>
          <w:color w:val="005C2A"/>
        </w:rPr>
        <w:t xml:space="preserve"> </w:t>
      </w:r>
    </w:p>
    <w:p w:rsidR="00576ADE" w:rsidRPr="00576ADE" w:rsidRDefault="00980D7E" w:rsidP="006B109D">
      <w:pPr>
        <w:rPr>
          <w:rFonts w:ascii="Comic Sans MS" w:hAnsi="Comic Sans MS"/>
        </w:rPr>
      </w:pPr>
      <w:r>
        <w:rPr>
          <w:rFonts w:ascii="Comic Sans MS" w:hAnsi="Comic Sans MS"/>
          <w:noProof/>
          <w:lang w:val="en-GB" w:eastAsia="en-GB"/>
        </w:rPr>
        <w:drawing>
          <wp:anchor distT="0" distB="0" distL="114300" distR="114300" simplePos="0" relativeHeight="251666432" behindDoc="1" locked="0" layoutInCell="1" allowOverlap="1">
            <wp:simplePos x="0" y="0"/>
            <wp:positionH relativeFrom="column">
              <wp:posOffset>1816319</wp:posOffset>
            </wp:positionH>
            <wp:positionV relativeFrom="paragraph">
              <wp:posOffset>619760</wp:posOffset>
            </wp:positionV>
            <wp:extent cx="920531" cy="441434"/>
            <wp:effectExtent l="19050" t="0" r="0" b="0"/>
            <wp:wrapNone/>
            <wp:docPr id="4" name="Picture 2" descr="https://encrypted-tbn1.gstatic.com/images?q=tbn:ANd9GcR4TB_dKm3_7vW6An9nOJ-gzlmOb8HdTKeTYdfU0IBOKNmkFuEQX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R4TB_dKm3_7vW6An9nOJ-gzlmOb8HdTKeTYdfU0IBOKNmkFuEQXQ">
                      <a:hlinkClick r:id="rId10"/>
                    </pic:cNvPr>
                    <pic:cNvPicPr>
                      <a:picLocks noChangeAspect="1" noChangeArrowheads="1"/>
                    </pic:cNvPicPr>
                  </pic:nvPicPr>
                  <pic:blipFill>
                    <a:blip r:embed="rId11" cstate="print"/>
                    <a:srcRect/>
                    <a:stretch>
                      <a:fillRect/>
                    </a:stretch>
                  </pic:blipFill>
                  <pic:spPr bwMode="auto">
                    <a:xfrm>
                      <a:off x="0" y="0"/>
                      <a:ext cx="920531" cy="441434"/>
                    </a:xfrm>
                    <a:prstGeom prst="rect">
                      <a:avLst/>
                    </a:prstGeom>
                    <a:noFill/>
                    <a:ln w="9525">
                      <a:noFill/>
                      <a:miter lim="800000"/>
                      <a:headEnd/>
                      <a:tailEnd/>
                    </a:ln>
                  </pic:spPr>
                </pic:pic>
              </a:graphicData>
            </a:graphic>
          </wp:anchor>
        </w:drawing>
      </w:r>
      <w:r w:rsidR="00576ADE">
        <w:rPr>
          <w:rFonts w:ascii="Comic Sans MS" w:hAnsi="Comic Sans MS"/>
        </w:rPr>
        <w:t>We are visiting Magee Dental Care on Tuesday 25</w:t>
      </w:r>
      <w:r w:rsidR="00576ADE" w:rsidRPr="00576ADE">
        <w:rPr>
          <w:rFonts w:ascii="Comic Sans MS" w:hAnsi="Comic Sans MS"/>
          <w:vertAlign w:val="superscript"/>
        </w:rPr>
        <w:t>th</w:t>
      </w:r>
      <w:r w:rsidR="00576ADE">
        <w:rPr>
          <w:rFonts w:ascii="Comic Sans MS" w:hAnsi="Comic Sans MS"/>
        </w:rPr>
        <w:t xml:space="preserve"> March.  Don’t forget to return you</w:t>
      </w:r>
      <w:r>
        <w:rPr>
          <w:rFonts w:ascii="Comic Sans MS" w:hAnsi="Comic Sans MS"/>
        </w:rPr>
        <w:t>r</w:t>
      </w:r>
      <w:r w:rsidR="00576ADE">
        <w:rPr>
          <w:rFonts w:ascii="Comic Sans MS" w:hAnsi="Comic Sans MS"/>
        </w:rPr>
        <w:t xml:space="preserve"> completed </w:t>
      </w:r>
      <w:proofErr w:type="spellStart"/>
      <w:r w:rsidR="00576ADE">
        <w:rPr>
          <w:rFonts w:ascii="Comic Sans MS" w:hAnsi="Comic Sans MS"/>
        </w:rPr>
        <w:t>toothbrushing</w:t>
      </w:r>
      <w:proofErr w:type="spellEnd"/>
      <w:r w:rsidR="00576ADE">
        <w:rPr>
          <w:rFonts w:ascii="Comic Sans MS" w:hAnsi="Comic Sans MS"/>
        </w:rPr>
        <w:t xml:space="preserve"> chart</w:t>
      </w:r>
      <w:r>
        <w:rPr>
          <w:rFonts w:ascii="Comic Sans MS" w:hAnsi="Comic Sans MS"/>
        </w:rPr>
        <w:t xml:space="preserve"> </w:t>
      </w:r>
      <w:r w:rsidR="00576ADE">
        <w:rPr>
          <w:rFonts w:ascii="Comic Sans MS" w:hAnsi="Comic Sans MS"/>
        </w:rPr>
        <w:t>to claim your prize.</w:t>
      </w:r>
    </w:p>
    <w:p w:rsidR="006B109D" w:rsidRPr="006B109D" w:rsidRDefault="006B109D" w:rsidP="006B109D">
      <w:pPr>
        <w:rPr>
          <w:rFonts w:ascii="Comic Sans MS" w:hAnsi="Comic Sans MS"/>
        </w:rPr>
      </w:pPr>
    </w:p>
    <w:p w:rsidR="006B109D" w:rsidRPr="00F85960" w:rsidRDefault="00576ADE" w:rsidP="006B109D">
      <w:pPr>
        <w:rPr>
          <w:rFonts w:ascii="Comic Sans MS" w:hAnsi="Comic Sans MS"/>
          <w:b/>
          <w:color w:val="005C2A"/>
          <w:u w:val="single"/>
        </w:rPr>
      </w:pPr>
      <w:r w:rsidRPr="00F85960">
        <w:rPr>
          <w:rFonts w:ascii="Comic Sans MS" w:hAnsi="Comic Sans MS"/>
          <w:b/>
          <w:noProof/>
          <w:color w:val="005C2A"/>
          <w:u w:val="single"/>
          <w:lang w:val="en-GB" w:eastAsia="en-GB"/>
        </w:rPr>
        <w:t>Spring Walk</w:t>
      </w:r>
    </w:p>
    <w:p w:rsidR="006B109D" w:rsidRDefault="00576ADE" w:rsidP="006B109D">
      <w:pPr>
        <w:rPr>
          <w:rFonts w:ascii="Comic Sans MS" w:hAnsi="Comic Sans MS"/>
        </w:rPr>
      </w:pPr>
      <w:r>
        <w:rPr>
          <w:rFonts w:ascii="Comic Sans MS" w:hAnsi="Comic Sans MS"/>
        </w:rPr>
        <w:t xml:space="preserve">We will be going to </w:t>
      </w:r>
      <w:proofErr w:type="spellStart"/>
      <w:r>
        <w:rPr>
          <w:rFonts w:ascii="Comic Sans MS" w:hAnsi="Comic Sans MS"/>
        </w:rPr>
        <w:t>Lurgan</w:t>
      </w:r>
      <w:proofErr w:type="spellEnd"/>
      <w:r>
        <w:rPr>
          <w:rFonts w:ascii="Comic Sans MS" w:hAnsi="Comic Sans MS"/>
        </w:rPr>
        <w:t xml:space="preserve"> Park for a Spring Walk on Friday 28</w:t>
      </w:r>
      <w:r w:rsidRPr="00576ADE">
        <w:rPr>
          <w:rFonts w:ascii="Comic Sans MS" w:hAnsi="Comic Sans MS"/>
          <w:vertAlign w:val="superscript"/>
        </w:rPr>
        <w:t>th</w:t>
      </w:r>
      <w:r>
        <w:rPr>
          <w:rFonts w:ascii="Comic Sans MS" w:hAnsi="Comic Sans MS"/>
        </w:rPr>
        <w:t xml:space="preserve"> March.  Please sign the consent form in school.</w:t>
      </w:r>
      <w:r w:rsidR="009E5853" w:rsidRPr="009E5853">
        <w:rPr>
          <w:rFonts w:ascii="Comic Sans MS" w:hAnsi="Comic Sans MS"/>
          <w:b/>
          <w:noProof/>
          <w:color w:val="002060"/>
          <w:u w:val="single"/>
          <w:lang w:val="en-GB" w:eastAsia="en-GB"/>
        </w:rPr>
        <w:t xml:space="preserve"> </w:t>
      </w:r>
    </w:p>
    <w:p w:rsidR="006B109D" w:rsidRDefault="006B109D" w:rsidP="006B109D">
      <w:pPr>
        <w:rPr>
          <w:rFonts w:ascii="Comic Sans MS" w:hAnsi="Comic Sans MS"/>
        </w:rPr>
      </w:pPr>
    </w:p>
    <w:p w:rsidR="006B109D" w:rsidRPr="00F85960" w:rsidRDefault="00576ADE" w:rsidP="006B109D">
      <w:pPr>
        <w:rPr>
          <w:rFonts w:ascii="Comic Sans MS" w:hAnsi="Comic Sans MS"/>
          <w:color w:val="005C2A"/>
        </w:rPr>
      </w:pPr>
      <w:r w:rsidRPr="00F85960">
        <w:rPr>
          <w:rFonts w:ascii="Comic Sans MS" w:hAnsi="Comic Sans MS"/>
          <w:b/>
          <w:color w:val="005C2A"/>
          <w:u w:val="single"/>
        </w:rPr>
        <w:t>Student in school</w:t>
      </w:r>
    </w:p>
    <w:p w:rsidR="006B109D" w:rsidRDefault="00576ADE" w:rsidP="006B109D">
      <w:pPr>
        <w:rPr>
          <w:rFonts w:ascii="Comic Sans MS" w:hAnsi="Comic Sans MS"/>
        </w:rPr>
      </w:pPr>
      <w:r>
        <w:rPr>
          <w:rFonts w:ascii="Comic Sans MS" w:hAnsi="Comic Sans MS"/>
        </w:rPr>
        <w:t xml:space="preserve">There will be a student in school this week – her name is Sarah </w:t>
      </w:r>
      <w:proofErr w:type="spellStart"/>
      <w:r>
        <w:rPr>
          <w:rFonts w:ascii="Comic Sans MS" w:hAnsi="Comic Sans MS"/>
        </w:rPr>
        <w:t>Leathem</w:t>
      </w:r>
      <w:proofErr w:type="spellEnd"/>
      <w:r>
        <w:rPr>
          <w:rFonts w:ascii="Comic Sans MS" w:hAnsi="Comic Sans MS"/>
        </w:rPr>
        <w:t>.</w:t>
      </w:r>
    </w:p>
    <w:p w:rsidR="00B77C55" w:rsidRPr="006B109D" w:rsidRDefault="00B77C55" w:rsidP="006B109D">
      <w:pPr>
        <w:rPr>
          <w:rFonts w:ascii="Comic Sans MS" w:hAnsi="Comic Sans MS"/>
        </w:rPr>
      </w:pPr>
    </w:p>
    <w:p w:rsidR="00502C4C" w:rsidRPr="00F85960" w:rsidRDefault="00576ADE" w:rsidP="006B109D">
      <w:pPr>
        <w:rPr>
          <w:rFonts w:ascii="Comic Sans MS" w:hAnsi="Comic Sans MS"/>
          <w:b/>
          <w:color w:val="005C2A"/>
          <w:u w:val="single"/>
        </w:rPr>
      </w:pPr>
      <w:r w:rsidRPr="00F85960">
        <w:rPr>
          <w:rFonts w:ascii="Comic Sans MS" w:hAnsi="Comic Sans MS"/>
          <w:b/>
          <w:noProof/>
          <w:color w:val="005C2A"/>
          <w:u w:val="single"/>
          <w:lang w:val="en-GB" w:eastAsia="en-GB"/>
        </w:rPr>
        <w:t>Lough Neagh Outreach Programme</w:t>
      </w:r>
    </w:p>
    <w:p w:rsidR="00502C4C" w:rsidRDefault="00576ADE" w:rsidP="006B109D">
      <w:pPr>
        <w:rPr>
          <w:rFonts w:ascii="Comic Sans MS" w:hAnsi="Comic Sans MS"/>
        </w:rPr>
      </w:pPr>
      <w:r>
        <w:rPr>
          <w:rFonts w:ascii="Comic Sans MS" w:hAnsi="Comic Sans MS"/>
        </w:rPr>
        <w:t>On Tuesday 8</w:t>
      </w:r>
      <w:r w:rsidRPr="00576ADE">
        <w:rPr>
          <w:rFonts w:ascii="Comic Sans MS" w:hAnsi="Comic Sans MS"/>
          <w:vertAlign w:val="superscript"/>
        </w:rPr>
        <w:t>th</w:t>
      </w:r>
      <w:r>
        <w:rPr>
          <w:rFonts w:ascii="Comic Sans MS" w:hAnsi="Comic Sans MS"/>
        </w:rPr>
        <w:t xml:space="preserve"> April staff from </w:t>
      </w:r>
      <w:proofErr w:type="spellStart"/>
      <w:r>
        <w:rPr>
          <w:rFonts w:ascii="Comic Sans MS" w:hAnsi="Comic Sans MS"/>
        </w:rPr>
        <w:t>Lough</w:t>
      </w:r>
      <w:proofErr w:type="spellEnd"/>
      <w:r>
        <w:rPr>
          <w:rFonts w:ascii="Comic Sans MS" w:hAnsi="Comic Sans MS"/>
        </w:rPr>
        <w:t xml:space="preserve"> </w:t>
      </w:r>
      <w:proofErr w:type="spellStart"/>
      <w:r>
        <w:rPr>
          <w:rFonts w:ascii="Comic Sans MS" w:hAnsi="Comic Sans MS"/>
        </w:rPr>
        <w:t>Neagh</w:t>
      </w:r>
      <w:proofErr w:type="spellEnd"/>
      <w:r>
        <w:rPr>
          <w:rFonts w:ascii="Comic Sans MS" w:hAnsi="Comic Sans MS"/>
        </w:rPr>
        <w:t xml:space="preserve"> Discovery Centre will be visiting school and helping us to </w:t>
      </w:r>
      <w:r w:rsidR="00F85960">
        <w:rPr>
          <w:rFonts w:ascii="Comic Sans MS" w:hAnsi="Comic Sans MS"/>
        </w:rPr>
        <w:t>build</w:t>
      </w:r>
      <w:r>
        <w:rPr>
          <w:rFonts w:ascii="Comic Sans MS" w:hAnsi="Comic Sans MS"/>
        </w:rPr>
        <w:t xml:space="preserve"> a </w:t>
      </w:r>
      <w:proofErr w:type="spellStart"/>
      <w:r>
        <w:rPr>
          <w:rFonts w:ascii="Comic Sans MS" w:hAnsi="Comic Sans MS"/>
        </w:rPr>
        <w:t>minibeast</w:t>
      </w:r>
      <w:proofErr w:type="spellEnd"/>
      <w:r>
        <w:rPr>
          <w:rFonts w:ascii="Comic Sans MS" w:hAnsi="Comic Sans MS"/>
        </w:rPr>
        <w:t xml:space="preserve"> hotel called “</w:t>
      </w:r>
      <w:proofErr w:type="spellStart"/>
      <w:r>
        <w:rPr>
          <w:rFonts w:ascii="Comic Sans MS" w:hAnsi="Comic Sans MS"/>
        </w:rPr>
        <w:t>Bugingham</w:t>
      </w:r>
      <w:proofErr w:type="spellEnd"/>
      <w:r>
        <w:rPr>
          <w:rFonts w:ascii="Comic Sans MS" w:hAnsi="Comic Sans MS"/>
        </w:rPr>
        <w:t xml:space="preserve"> Palace’</w:t>
      </w:r>
      <w:r w:rsidR="009E5853">
        <w:rPr>
          <w:rFonts w:ascii="Comic Sans MS" w:hAnsi="Comic Sans MS"/>
        </w:rPr>
        <w:t xml:space="preserve"> in Harrison Hollows.  </w:t>
      </w:r>
    </w:p>
    <w:p w:rsidR="00F85960" w:rsidRDefault="00F85960" w:rsidP="006B109D">
      <w:pPr>
        <w:rPr>
          <w:rFonts w:ascii="Comic Sans MS" w:hAnsi="Comic Sans MS"/>
        </w:rPr>
      </w:pPr>
    </w:p>
    <w:p w:rsidR="009E5853" w:rsidRDefault="009E5853" w:rsidP="006B109D">
      <w:pPr>
        <w:rPr>
          <w:rFonts w:ascii="Comic Sans MS" w:hAnsi="Comic Sans MS"/>
        </w:rPr>
      </w:pPr>
      <w:r>
        <w:rPr>
          <w:rFonts w:ascii="Comic Sans MS" w:hAnsi="Comic Sans MS"/>
        </w:rPr>
        <w:t xml:space="preserve">This will hopefully provide a home for a variety of </w:t>
      </w:r>
      <w:proofErr w:type="spellStart"/>
      <w:r>
        <w:rPr>
          <w:rFonts w:ascii="Comic Sans MS" w:hAnsi="Comic Sans MS"/>
        </w:rPr>
        <w:t>minibeasts</w:t>
      </w:r>
      <w:proofErr w:type="spellEnd"/>
      <w:r>
        <w:rPr>
          <w:rFonts w:ascii="Comic Sans MS" w:hAnsi="Comic Sans MS"/>
        </w:rPr>
        <w:t xml:space="preserve"> and a few other creatures</w:t>
      </w:r>
      <w:r w:rsidR="00F85960">
        <w:rPr>
          <w:rFonts w:ascii="Comic Sans MS" w:hAnsi="Comic Sans MS"/>
        </w:rPr>
        <w:t xml:space="preserve">, </w:t>
      </w:r>
      <w:proofErr w:type="spellStart"/>
      <w:r w:rsidR="00F85960">
        <w:rPr>
          <w:rFonts w:ascii="Comic Sans MS" w:hAnsi="Comic Sans MS"/>
        </w:rPr>
        <w:t>eg</w:t>
      </w:r>
      <w:proofErr w:type="spellEnd"/>
      <w:r w:rsidR="00F85960">
        <w:rPr>
          <w:rFonts w:ascii="Comic Sans MS" w:hAnsi="Comic Sans MS"/>
        </w:rPr>
        <w:t xml:space="preserve"> lacewings, ladybirds, bumblebees, beetles, centipedes, spiders, hedgehogs and frogs</w:t>
      </w:r>
      <w:r>
        <w:rPr>
          <w:rFonts w:ascii="Comic Sans MS" w:hAnsi="Comic Sans MS"/>
        </w:rPr>
        <w:t xml:space="preserve">.  </w:t>
      </w:r>
      <w:proofErr w:type="spellStart"/>
      <w:r>
        <w:rPr>
          <w:rFonts w:ascii="Comic Sans MS" w:hAnsi="Comic Sans MS"/>
        </w:rPr>
        <w:t>Minibeasts</w:t>
      </w:r>
      <w:proofErr w:type="spellEnd"/>
      <w:r>
        <w:rPr>
          <w:rFonts w:ascii="Comic Sans MS" w:hAnsi="Comic Sans MS"/>
        </w:rPr>
        <w:t xml:space="preserve"> provide food for birds, mammals and amphibians </w:t>
      </w:r>
      <w:r>
        <w:rPr>
          <w:rFonts w:ascii="Comic Sans MS" w:hAnsi="Comic Sans MS"/>
        </w:rPr>
        <w:lastRenderedPageBreak/>
        <w:t xml:space="preserve">but also pollinate many of the </w:t>
      </w:r>
      <w:proofErr w:type="spellStart"/>
      <w:r>
        <w:rPr>
          <w:rFonts w:ascii="Comic Sans MS" w:hAnsi="Comic Sans MS"/>
        </w:rPr>
        <w:t>foodplants</w:t>
      </w:r>
      <w:proofErr w:type="spellEnd"/>
      <w:r>
        <w:rPr>
          <w:rFonts w:ascii="Comic Sans MS" w:hAnsi="Comic Sans MS"/>
        </w:rPr>
        <w:t xml:space="preserve"> we depend on. They are nature’s recyclers, breaking down dead plant and animal material and many feed on other creatures we regard as pests.</w:t>
      </w:r>
    </w:p>
    <w:p w:rsidR="009E5853" w:rsidRDefault="00F85960" w:rsidP="006B109D">
      <w:pPr>
        <w:rPr>
          <w:rFonts w:ascii="Comic Sans MS" w:hAnsi="Comic Sans MS"/>
        </w:rPr>
      </w:pPr>
      <w:r>
        <w:rPr>
          <w:rFonts w:ascii="Comic Sans MS" w:hAnsi="Comic Sans MS"/>
          <w:noProof/>
          <w:lang w:val="en-GB" w:eastAsia="en-GB"/>
        </w:rPr>
        <w:drawing>
          <wp:anchor distT="0" distB="0" distL="114300" distR="114300" simplePos="0" relativeHeight="251665408" behindDoc="1" locked="0" layoutInCell="1" allowOverlap="1">
            <wp:simplePos x="0" y="0"/>
            <wp:positionH relativeFrom="column">
              <wp:posOffset>18415</wp:posOffset>
            </wp:positionH>
            <wp:positionV relativeFrom="paragraph">
              <wp:posOffset>158750</wp:posOffset>
            </wp:positionV>
            <wp:extent cx="3086735" cy="2049145"/>
            <wp:effectExtent l="19050" t="0" r="0" b="0"/>
            <wp:wrapTight wrapText="bothSides">
              <wp:wrapPolygon edited="0">
                <wp:start x="-133" y="0"/>
                <wp:lineTo x="-133" y="21486"/>
                <wp:lineTo x="21596" y="21486"/>
                <wp:lineTo x="21596" y="0"/>
                <wp:lineTo x="-133"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086735" cy="2049145"/>
                    </a:xfrm>
                    <a:prstGeom prst="rect">
                      <a:avLst/>
                    </a:prstGeom>
                    <a:noFill/>
                    <a:ln w="9525">
                      <a:noFill/>
                      <a:miter lim="800000"/>
                      <a:headEnd/>
                      <a:tailEnd/>
                    </a:ln>
                  </pic:spPr>
                </pic:pic>
              </a:graphicData>
            </a:graphic>
          </wp:anchor>
        </w:drawing>
      </w:r>
      <w:r w:rsidR="009E5853">
        <w:rPr>
          <w:rFonts w:ascii="Comic Sans MS" w:hAnsi="Comic Sans MS"/>
        </w:rPr>
        <w:t xml:space="preserve">We would be really grateful if you could provide plastic bottles, bricks with holes in them, corrugated cardboard or old </w:t>
      </w:r>
      <w:proofErr w:type="spellStart"/>
      <w:r w:rsidR="009E5853">
        <w:rPr>
          <w:rFonts w:ascii="Comic Sans MS" w:hAnsi="Comic Sans MS"/>
        </w:rPr>
        <w:t>offcuts</w:t>
      </w:r>
      <w:proofErr w:type="spellEnd"/>
      <w:r w:rsidR="009E5853">
        <w:rPr>
          <w:rFonts w:ascii="Comic Sans MS" w:hAnsi="Comic Sans MS"/>
        </w:rPr>
        <w:t xml:space="preserve"> of carpet to help us construct our hotel.</w:t>
      </w:r>
    </w:p>
    <w:p w:rsidR="00980D7E" w:rsidRDefault="00F85960" w:rsidP="006B109D">
      <w:pPr>
        <w:rPr>
          <w:rFonts w:ascii="Comic Sans MS" w:hAnsi="Comic Sans MS"/>
        </w:rPr>
      </w:pPr>
      <w:r>
        <w:rPr>
          <w:rFonts w:ascii="Comic Sans MS" w:hAnsi="Comic Sans MS"/>
          <w:noProof/>
          <w:lang w:val="en-GB" w:eastAsia="en-GB"/>
        </w:rPr>
        <w:drawing>
          <wp:anchor distT="0" distB="0" distL="114300" distR="114300" simplePos="0" relativeHeight="251668480" behindDoc="1" locked="0" layoutInCell="1" allowOverlap="1">
            <wp:simplePos x="0" y="0"/>
            <wp:positionH relativeFrom="column">
              <wp:posOffset>2146300</wp:posOffset>
            </wp:positionH>
            <wp:positionV relativeFrom="paragraph">
              <wp:posOffset>219710</wp:posOffset>
            </wp:positionV>
            <wp:extent cx="958215" cy="961390"/>
            <wp:effectExtent l="19050" t="0" r="0" b="0"/>
            <wp:wrapTight wrapText="bothSides">
              <wp:wrapPolygon edited="0">
                <wp:start x="-429" y="0"/>
                <wp:lineTo x="-429" y="20972"/>
                <wp:lineTo x="21471" y="20972"/>
                <wp:lineTo x="21471" y="0"/>
                <wp:lineTo x="-429" y="0"/>
              </wp:wrapPolygon>
            </wp:wrapTight>
            <wp:docPr id="7" name="Picture 8" descr="https://encrypted-tbn2.gstatic.com/images?q=tbn:ANd9GcTq843D2fhwT86CvHBMoCOqPVn5xCztVjmMKNlRmx0Pn6UqqPqZ">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2.gstatic.com/images?q=tbn:ANd9GcTq843D2fhwT86CvHBMoCOqPVn5xCztVjmMKNlRmx0Pn6UqqPqZ">
                      <a:hlinkClick r:id="rId13"/>
                    </pic:cNvPr>
                    <pic:cNvPicPr>
                      <a:picLocks noChangeAspect="1" noChangeArrowheads="1"/>
                    </pic:cNvPicPr>
                  </pic:nvPicPr>
                  <pic:blipFill>
                    <a:blip r:embed="rId14" cstate="print"/>
                    <a:srcRect/>
                    <a:stretch>
                      <a:fillRect/>
                    </a:stretch>
                  </pic:blipFill>
                  <pic:spPr bwMode="auto">
                    <a:xfrm>
                      <a:off x="0" y="0"/>
                      <a:ext cx="958215" cy="961390"/>
                    </a:xfrm>
                    <a:prstGeom prst="rect">
                      <a:avLst/>
                    </a:prstGeom>
                    <a:noFill/>
                    <a:ln w="9525">
                      <a:noFill/>
                      <a:miter lim="800000"/>
                      <a:headEnd/>
                      <a:tailEnd/>
                    </a:ln>
                  </pic:spPr>
                </pic:pic>
              </a:graphicData>
            </a:graphic>
          </wp:anchor>
        </w:drawing>
      </w:r>
    </w:p>
    <w:p w:rsidR="00980D7E" w:rsidRPr="00F85960" w:rsidRDefault="00980D7E" w:rsidP="00980D7E">
      <w:pPr>
        <w:rPr>
          <w:rFonts w:ascii="Comic Sans MS" w:hAnsi="Comic Sans MS"/>
          <w:b/>
          <w:color w:val="005C2A"/>
          <w:u w:val="single"/>
        </w:rPr>
      </w:pPr>
      <w:r w:rsidRPr="00F85960">
        <w:rPr>
          <w:rFonts w:ascii="Comic Sans MS" w:hAnsi="Comic Sans MS"/>
          <w:b/>
          <w:noProof/>
          <w:color w:val="005C2A"/>
          <w:u w:val="single"/>
          <w:lang w:val="en-GB" w:eastAsia="en-GB"/>
        </w:rPr>
        <w:t>Art Exhibition</w:t>
      </w:r>
      <w:r w:rsidR="00F85960" w:rsidRPr="00F85960">
        <w:rPr>
          <w:rFonts w:ascii="Arial" w:hAnsi="Arial" w:cs="Arial"/>
          <w:color w:val="005C2A"/>
        </w:rPr>
        <w:t xml:space="preserve"> </w:t>
      </w:r>
    </w:p>
    <w:p w:rsidR="006B109D" w:rsidRDefault="00980D7E" w:rsidP="006B109D">
      <w:pPr>
        <w:rPr>
          <w:rFonts w:ascii="Comic Sans MS" w:hAnsi="Comic Sans MS"/>
        </w:rPr>
      </w:pPr>
      <w:r>
        <w:rPr>
          <w:rFonts w:ascii="Comic Sans MS" w:hAnsi="Comic Sans MS"/>
        </w:rPr>
        <w:t>We are hoping to host an art exhibition in school at the end of the year.  The children are working very hard and creating beautiful artwork to contribute to the exhibition.  More details will follow closer to the end of the school year.</w:t>
      </w:r>
    </w:p>
    <w:p w:rsidR="005E680C" w:rsidRDefault="005E680C" w:rsidP="006B109D">
      <w:pPr>
        <w:rPr>
          <w:rFonts w:ascii="Comic Sans MS" w:hAnsi="Comic Sans MS"/>
        </w:rPr>
      </w:pPr>
    </w:p>
    <w:p w:rsidR="005E680C" w:rsidRDefault="005E680C" w:rsidP="005E680C">
      <w:pPr>
        <w:rPr>
          <w:rFonts w:ascii="Comic Sans MS" w:hAnsi="Comic Sans MS"/>
          <w:b/>
          <w:noProof/>
          <w:color w:val="005C2A"/>
          <w:u w:val="single"/>
          <w:lang w:val="en-GB" w:eastAsia="en-GB"/>
        </w:rPr>
      </w:pPr>
      <w:r>
        <w:rPr>
          <w:rFonts w:ascii="Comic Sans MS" w:hAnsi="Comic Sans MS"/>
          <w:b/>
          <w:noProof/>
          <w:color w:val="005C2A"/>
          <w:u w:val="single"/>
          <w:lang w:val="en-GB" w:eastAsia="en-GB"/>
        </w:rPr>
        <w:t>Toys in School</w:t>
      </w:r>
    </w:p>
    <w:p w:rsidR="005E680C" w:rsidRDefault="005E680C" w:rsidP="005E680C">
      <w:pPr>
        <w:jc w:val="both"/>
        <w:rPr>
          <w:rFonts w:ascii="Comic Sans MS" w:hAnsi="Comic Sans MS"/>
        </w:rPr>
      </w:pPr>
      <w:r w:rsidRPr="007D293E">
        <w:rPr>
          <w:rFonts w:ascii="Comic Sans MS" w:hAnsi="Comic Sans MS"/>
          <w:b/>
          <w:i/>
        </w:rPr>
        <w:t>Please do not allow your child to bring toys to school</w:t>
      </w:r>
      <w:r>
        <w:rPr>
          <w:rFonts w:ascii="Comic Sans MS" w:hAnsi="Comic Sans MS"/>
        </w:rPr>
        <w:t xml:space="preserve">.  Children are often unwilling to share their own toys and this can create difficulties.  Also, toys which are brought in may be damaged or broken accidentally. </w:t>
      </w:r>
    </w:p>
    <w:p w:rsidR="005E680C" w:rsidRDefault="005E680C" w:rsidP="005E680C">
      <w:pPr>
        <w:jc w:val="both"/>
        <w:rPr>
          <w:rFonts w:ascii="Comic Sans MS" w:hAnsi="Comic Sans MS"/>
        </w:rPr>
      </w:pPr>
    </w:p>
    <w:p w:rsidR="00FE7101" w:rsidRPr="005E680C" w:rsidRDefault="005E680C" w:rsidP="00953324">
      <w:pPr>
        <w:rPr>
          <w:rFonts w:ascii="Comic Sans MS" w:hAnsi="Comic Sans MS"/>
          <w:i/>
          <w:color w:val="FF0000"/>
          <w:sz w:val="28"/>
        </w:rPr>
      </w:pPr>
      <w:r>
        <w:rPr>
          <w:rFonts w:ascii="Comic Sans MS" w:hAnsi="Comic Sans MS"/>
          <w:b/>
          <w:i/>
          <w:noProof/>
          <w:color w:val="FF0000"/>
          <w:sz w:val="28"/>
          <w:u w:val="single"/>
          <w:lang w:val="en-GB" w:eastAsia="en-GB"/>
        </w:rPr>
        <w:t>PLEASE REMEMBER TO CLEAR YOUR CHILD’S PEG O</w:t>
      </w:r>
      <w:r w:rsidR="00953324">
        <w:rPr>
          <w:rFonts w:ascii="Comic Sans MS" w:hAnsi="Comic Sans MS"/>
          <w:b/>
          <w:i/>
          <w:noProof/>
          <w:color w:val="FF0000"/>
          <w:sz w:val="28"/>
          <w:u w:val="single"/>
          <w:lang w:val="en-GB" w:eastAsia="en-GB"/>
        </w:rPr>
        <w:t xml:space="preserve">N THE LAST DAY OF TERM – FRI </w:t>
      </w:r>
      <w:r>
        <w:rPr>
          <w:rFonts w:ascii="Comic Sans MS" w:hAnsi="Comic Sans MS"/>
          <w:b/>
          <w:i/>
          <w:noProof/>
          <w:color w:val="FF0000"/>
          <w:sz w:val="28"/>
          <w:u w:val="single"/>
          <w:lang w:val="en-GB" w:eastAsia="en-GB"/>
        </w:rPr>
        <w:t>11</w:t>
      </w:r>
      <w:r w:rsidRPr="005E680C">
        <w:rPr>
          <w:rFonts w:ascii="Comic Sans MS" w:hAnsi="Comic Sans MS"/>
          <w:b/>
          <w:i/>
          <w:noProof/>
          <w:color w:val="FF0000"/>
          <w:sz w:val="28"/>
          <w:u w:val="single"/>
          <w:vertAlign w:val="superscript"/>
          <w:lang w:val="en-GB" w:eastAsia="en-GB"/>
        </w:rPr>
        <w:t>TH</w:t>
      </w:r>
      <w:r w:rsidR="00953324">
        <w:rPr>
          <w:rFonts w:ascii="Comic Sans MS" w:hAnsi="Comic Sans MS"/>
          <w:b/>
          <w:i/>
          <w:noProof/>
          <w:color w:val="FF0000"/>
          <w:sz w:val="28"/>
          <w:u w:val="single"/>
          <w:lang w:val="en-GB" w:eastAsia="en-GB"/>
        </w:rPr>
        <w:t>APRIL!</w:t>
      </w:r>
    </w:p>
    <w:sectPr w:rsidR="00FE7101" w:rsidRPr="005E680C" w:rsidSect="00760858">
      <w:headerReference w:type="default" r:id="rId15"/>
      <w:type w:val="continuous"/>
      <w:pgSz w:w="11906" w:h="16838"/>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C57" w:rsidRDefault="00470C57" w:rsidP="00C52F52">
      <w:r>
        <w:separator/>
      </w:r>
    </w:p>
  </w:endnote>
  <w:endnote w:type="continuationSeparator" w:id="0">
    <w:p w:rsidR="00470C57" w:rsidRDefault="00470C57" w:rsidP="00C52F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C57" w:rsidRDefault="00470C57" w:rsidP="00C52F52">
      <w:r>
        <w:separator/>
      </w:r>
    </w:p>
  </w:footnote>
  <w:footnote w:type="continuationSeparator" w:id="0">
    <w:p w:rsidR="00470C57" w:rsidRDefault="00470C57" w:rsidP="00C52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1602"/>
      <w:gridCol w:w="9080"/>
    </w:tblGrid>
    <w:tr w:rsidR="00C52F52">
      <w:trPr>
        <w:trHeight w:val="475"/>
      </w:trPr>
      <w:sdt>
        <w:sdtPr>
          <w:rPr>
            <w:rFonts w:ascii="Comic Sans MS" w:hAnsi="Comic Sans MS"/>
            <w:color w:val="FFFFFF" w:themeColor="background1"/>
            <w:sz w:val="32"/>
            <w:szCs w:val="32"/>
          </w:rPr>
          <w:alias w:val="Date"/>
          <w:id w:val="5872059"/>
          <w:placeholder>
            <w:docPart w:val="34B849C40912422B91BEDD4FF2C7157B"/>
          </w:placeholder>
          <w:dataBinding w:prefixMappings="xmlns:ns0='http://schemas.microsoft.com/office/2006/coverPageProps'" w:xpath="/ns0:CoverPageProperties[1]/ns0:PublishDate[1]" w:storeItemID="{55AF091B-3C7A-41E3-B477-F2FDAA23CFDA}"/>
          <w:date w:fullDate="2014-03-24T00:00:00Z">
            <w:dateFormat w:val="MMMM d, yyyy"/>
            <w:lid w:val="en-US"/>
            <w:storeMappedDataAs w:val="dateTime"/>
            <w:calendar w:val="gregorian"/>
          </w:date>
        </w:sdtPr>
        <w:sdtContent>
          <w:tc>
            <w:tcPr>
              <w:tcW w:w="750" w:type="pct"/>
              <w:shd w:val="clear" w:color="auto" w:fill="000000" w:themeFill="text1"/>
            </w:tcPr>
            <w:p w:rsidR="00C52F52" w:rsidRPr="00C52F52" w:rsidRDefault="00576ADE" w:rsidP="00350B19">
              <w:pPr>
                <w:pStyle w:val="Header"/>
                <w:jc w:val="center"/>
                <w:rPr>
                  <w:rFonts w:ascii="Comic Sans MS" w:hAnsi="Comic Sans MS"/>
                  <w:color w:val="FFFFFF" w:themeColor="background1"/>
                  <w:sz w:val="32"/>
                  <w:szCs w:val="32"/>
                </w:rPr>
              </w:pPr>
              <w:r>
                <w:rPr>
                  <w:rFonts w:ascii="Comic Sans MS" w:hAnsi="Comic Sans MS"/>
                  <w:color w:val="FFFFFF" w:themeColor="background1"/>
                  <w:sz w:val="32"/>
                  <w:szCs w:val="32"/>
                </w:rPr>
                <w:t>March 24</w:t>
              </w:r>
              <w:r w:rsidR="006B109D">
                <w:rPr>
                  <w:rFonts w:ascii="Comic Sans MS" w:hAnsi="Comic Sans MS"/>
                  <w:color w:val="FFFFFF" w:themeColor="background1"/>
                  <w:sz w:val="32"/>
                  <w:szCs w:val="32"/>
                </w:rPr>
                <w:t>, 2014</w:t>
              </w:r>
            </w:p>
          </w:tc>
        </w:sdtContent>
      </w:sdt>
      <w:sdt>
        <w:sdtPr>
          <w:rPr>
            <w:rFonts w:ascii="Comic Sans MS" w:hAnsi="Comic Sans MS"/>
            <w:caps/>
            <w:color w:val="FFFFFF" w:themeColor="background1"/>
            <w:sz w:val="32"/>
            <w:szCs w:val="32"/>
          </w:rPr>
          <w:alias w:val="Title"/>
          <w:id w:val="5872060"/>
          <w:placeholder>
            <w:docPart w:val="F5E747DA968142A8ACC56E835459652B"/>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C52F52" w:rsidRPr="00C52F52" w:rsidRDefault="00FE66E4" w:rsidP="006B109D">
              <w:pPr>
                <w:pStyle w:val="Header"/>
                <w:jc w:val="center"/>
                <w:rPr>
                  <w:rFonts w:ascii="Comic Sans MS" w:hAnsi="Comic Sans MS"/>
                  <w:caps/>
                  <w:color w:val="FFFFFF" w:themeColor="background1"/>
                  <w:sz w:val="32"/>
                  <w:szCs w:val="32"/>
                </w:rPr>
              </w:pPr>
              <w:r>
                <w:rPr>
                  <w:rFonts w:ascii="Comic Sans MS" w:hAnsi="Comic Sans MS"/>
                  <w:caps/>
                  <w:color w:val="FFFFFF" w:themeColor="background1"/>
                  <w:sz w:val="32"/>
                  <w:szCs w:val="32"/>
                  <w:lang w:val="en-GB"/>
                </w:rPr>
                <w:t xml:space="preserve">Harrison News – </w:t>
              </w:r>
              <w:r w:rsidR="006B109D">
                <w:rPr>
                  <w:rFonts w:ascii="Comic Sans MS" w:hAnsi="Comic Sans MS"/>
                  <w:caps/>
                  <w:color w:val="FFFFFF" w:themeColor="background1"/>
                  <w:sz w:val="32"/>
                  <w:szCs w:val="32"/>
                  <w:lang w:val="en-GB"/>
                </w:rPr>
                <w:t>MARCH 2014</w:t>
              </w:r>
            </w:p>
          </w:tc>
        </w:sdtContent>
      </w:sdt>
    </w:tr>
  </w:tbl>
  <w:p w:rsidR="00C52F52" w:rsidRDefault="00C52F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4750"/>
    <w:multiLevelType w:val="hybridMultilevel"/>
    <w:tmpl w:val="FE4C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100018"/>
    <w:multiLevelType w:val="hybridMultilevel"/>
    <w:tmpl w:val="8FBC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637482"/>
    <w:multiLevelType w:val="hybridMultilevel"/>
    <w:tmpl w:val="FD14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52F52"/>
    <w:rsid w:val="00016102"/>
    <w:rsid w:val="00031666"/>
    <w:rsid w:val="00031CB5"/>
    <w:rsid w:val="00127D25"/>
    <w:rsid w:val="0014151D"/>
    <w:rsid w:val="00146439"/>
    <w:rsid w:val="00166289"/>
    <w:rsid w:val="001E5245"/>
    <w:rsid w:val="001F14AE"/>
    <w:rsid w:val="001F5494"/>
    <w:rsid w:val="00200777"/>
    <w:rsid w:val="00220EFB"/>
    <w:rsid w:val="00254900"/>
    <w:rsid w:val="0028774A"/>
    <w:rsid w:val="002B4BC0"/>
    <w:rsid w:val="002F5E99"/>
    <w:rsid w:val="003469A4"/>
    <w:rsid w:val="00350B19"/>
    <w:rsid w:val="00351B80"/>
    <w:rsid w:val="00364EEA"/>
    <w:rsid w:val="00373607"/>
    <w:rsid w:val="00396EBC"/>
    <w:rsid w:val="003B1AF9"/>
    <w:rsid w:val="00412B5A"/>
    <w:rsid w:val="00417EEA"/>
    <w:rsid w:val="0045278B"/>
    <w:rsid w:val="00463281"/>
    <w:rsid w:val="00470C57"/>
    <w:rsid w:val="00502C4C"/>
    <w:rsid w:val="00554A4F"/>
    <w:rsid w:val="00565D4F"/>
    <w:rsid w:val="00576ADE"/>
    <w:rsid w:val="005E680C"/>
    <w:rsid w:val="0069706D"/>
    <w:rsid w:val="006B0B05"/>
    <w:rsid w:val="006B109D"/>
    <w:rsid w:val="006B190A"/>
    <w:rsid w:val="006B4E87"/>
    <w:rsid w:val="006C3ECC"/>
    <w:rsid w:val="006E019C"/>
    <w:rsid w:val="006E4FB2"/>
    <w:rsid w:val="00701719"/>
    <w:rsid w:val="00720099"/>
    <w:rsid w:val="00760858"/>
    <w:rsid w:val="007B7A5B"/>
    <w:rsid w:val="007E2B7B"/>
    <w:rsid w:val="007F42A7"/>
    <w:rsid w:val="00813AA3"/>
    <w:rsid w:val="0088260B"/>
    <w:rsid w:val="008B349B"/>
    <w:rsid w:val="008B78B1"/>
    <w:rsid w:val="00902C7D"/>
    <w:rsid w:val="00953324"/>
    <w:rsid w:val="00980D7E"/>
    <w:rsid w:val="009C7B70"/>
    <w:rsid w:val="009E5853"/>
    <w:rsid w:val="009E79AF"/>
    <w:rsid w:val="00A4413B"/>
    <w:rsid w:val="00A5084B"/>
    <w:rsid w:val="00A52D02"/>
    <w:rsid w:val="00A64BC5"/>
    <w:rsid w:val="00AA27F1"/>
    <w:rsid w:val="00AD2D08"/>
    <w:rsid w:val="00AF58CD"/>
    <w:rsid w:val="00B465C5"/>
    <w:rsid w:val="00B77C55"/>
    <w:rsid w:val="00BB680D"/>
    <w:rsid w:val="00BD412E"/>
    <w:rsid w:val="00BD6C57"/>
    <w:rsid w:val="00BE61AB"/>
    <w:rsid w:val="00C216FD"/>
    <w:rsid w:val="00C265A2"/>
    <w:rsid w:val="00C52E17"/>
    <w:rsid w:val="00C52F52"/>
    <w:rsid w:val="00C54246"/>
    <w:rsid w:val="00C678CD"/>
    <w:rsid w:val="00CB0808"/>
    <w:rsid w:val="00CE129F"/>
    <w:rsid w:val="00CE7899"/>
    <w:rsid w:val="00D104E9"/>
    <w:rsid w:val="00D10641"/>
    <w:rsid w:val="00D14045"/>
    <w:rsid w:val="00DC75D2"/>
    <w:rsid w:val="00DD3048"/>
    <w:rsid w:val="00E16B9F"/>
    <w:rsid w:val="00E53E6C"/>
    <w:rsid w:val="00E76336"/>
    <w:rsid w:val="00F46E40"/>
    <w:rsid w:val="00F7401B"/>
    <w:rsid w:val="00F85960"/>
    <w:rsid w:val="00FA52BE"/>
    <w:rsid w:val="00FE0B56"/>
    <w:rsid w:val="00FE66E4"/>
    <w:rsid w:val="00FE71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5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F52"/>
    <w:pPr>
      <w:tabs>
        <w:tab w:val="center" w:pos="4513"/>
        <w:tab w:val="right" w:pos="9026"/>
      </w:tabs>
    </w:pPr>
  </w:style>
  <w:style w:type="character" w:customStyle="1" w:styleId="HeaderChar">
    <w:name w:val="Header Char"/>
    <w:basedOn w:val="DefaultParagraphFont"/>
    <w:link w:val="Header"/>
    <w:uiPriority w:val="99"/>
    <w:rsid w:val="00C52F52"/>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C52F52"/>
    <w:pPr>
      <w:tabs>
        <w:tab w:val="center" w:pos="4513"/>
        <w:tab w:val="right" w:pos="9026"/>
      </w:tabs>
    </w:pPr>
  </w:style>
  <w:style w:type="character" w:customStyle="1" w:styleId="FooterChar">
    <w:name w:val="Footer Char"/>
    <w:basedOn w:val="DefaultParagraphFont"/>
    <w:link w:val="Footer"/>
    <w:uiPriority w:val="99"/>
    <w:semiHidden/>
    <w:rsid w:val="00C52F5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52F52"/>
    <w:rPr>
      <w:rFonts w:ascii="Tahoma" w:hAnsi="Tahoma" w:cs="Tahoma"/>
      <w:sz w:val="16"/>
      <w:szCs w:val="16"/>
    </w:rPr>
  </w:style>
  <w:style w:type="character" w:customStyle="1" w:styleId="BalloonTextChar">
    <w:name w:val="Balloon Text Char"/>
    <w:basedOn w:val="DefaultParagraphFont"/>
    <w:link w:val="BalloonText"/>
    <w:uiPriority w:val="99"/>
    <w:semiHidden/>
    <w:rsid w:val="00C52F52"/>
    <w:rPr>
      <w:rFonts w:ascii="Tahoma" w:eastAsia="Times New Roman" w:hAnsi="Tahoma" w:cs="Tahoma"/>
      <w:sz w:val="16"/>
      <w:szCs w:val="16"/>
      <w:lang w:val="en-US"/>
    </w:rPr>
  </w:style>
  <w:style w:type="paragraph" w:styleId="ListParagraph">
    <w:name w:val="List Paragraph"/>
    <w:basedOn w:val="Normal"/>
    <w:uiPriority w:val="34"/>
    <w:qFormat/>
    <w:rsid w:val="00C54246"/>
    <w:pPr>
      <w:ind w:left="720"/>
      <w:contextualSpacing/>
    </w:pPr>
  </w:style>
  <w:style w:type="character" w:styleId="Hyperlink">
    <w:name w:val="Hyperlink"/>
    <w:basedOn w:val="DefaultParagraphFont"/>
    <w:uiPriority w:val="99"/>
    <w:unhideWhenUsed/>
    <w:rsid w:val="00351B80"/>
    <w:rPr>
      <w:color w:val="0000FF" w:themeColor="hyperlink"/>
      <w:u w:val="single"/>
    </w:rPr>
  </w:style>
  <w:style w:type="paragraph" w:styleId="DocumentMap">
    <w:name w:val="Document Map"/>
    <w:basedOn w:val="Normal"/>
    <w:link w:val="DocumentMapChar"/>
    <w:uiPriority w:val="99"/>
    <w:semiHidden/>
    <w:unhideWhenUsed/>
    <w:rsid w:val="008B349B"/>
    <w:rPr>
      <w:rFonts w:ascii="Tahoma" w:hAnsi="Tahoma" w:cs="Tahoma"/>
      <w:sz w:val="16"/>
      <w:szCs w:val="16"/>
    </w:rPr>
  </w:style>
  <w:style w:type="character" w:customStyle="1" w:styleId="DocumentMapChar">
    <w:name w:val="Document Map Char"/>
    <w:basedOn w:val="DefaultParagraphFont"/>
    <w:link w:val="DocumentMap"/>
    <w:uiPriority w:val="99"/>
    <w:semiHidden/>
    <w:rsid w:val="008B349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59740011">
      <w:bodyDiv w:val="1"/>
      <w:marLeft w:val="0"/>
      <w:marRight w:val="0"/>
      <w:marTop w:val="0"/>
      <w:marBottom w:val="0"/>
      <w:divBdr>
        <w:top w:val="none" w:sz="0" w:space="0" w:color="auto"/>
        <w:left w:val="none" w:sz="0" w:space="0" w:color="auto"/>
        <w:bottom w:val="none" w:sz="0" w:space="0" w:color="auto"/>
        <w:right w:val="none" w:sz="0" w:space="0" w:color="auto"/>
      </w:divBdr>
      <w:divsChild>
        <w:div w:id="1106385959">
          <w:marLeft w:val="0"/>
          <w:marRight w:val="0"/>
          <w:marTop w:val="0"/>
          <w:marBottom w:val="0"/>
          <w:divBdr>
            <w:top w:val="none" w:sz="0" w:space="0" w:color="auto"/>
            <w:left w:val="none" w:sz="0" w:space="0" w:color="auto"/>
            <w:bottom w:val="none" w:sz="0" w:space="0" w:color="auto"/>
            <w:right w:val="none" w:sz="0" w:space="0" w:color="auto"/>
          </w:divBdr>
          <w:divsChild>
            <w:div w:id="651718162">
              <w:marLeft w:val="0"/>
              <w:marRight w:val="0"/>
              <w:marTop w:val="0"/>
              <w:marBottom w:val="0"/>
              <w:divBdr>
                <w:top w:val="none" w:sz="0" w:space="0" w:color="auto"/>
                <w:left w:val="none" w:sz="0" w:space="0" w:color="auto"/>
                <w:bottom w:val="none" w:sz="0" w:space="0" w:color="auto"/>
                <w:right w:val="none" w:sz="0" w:space="0" w:color="auto"/>
              </w:divBdr>
              <w:divsChild>
                <w:div w:id="1796438419">
                  <w:marLeft w:val="0"/>
                  <w:marRight w:val="0"/>
                  <w:marTop w:val="323"/>
                  <w:marBottom w:val="0"/>
                  <w:divBdr>
                    <w:top w:val="none" w:sz="0" w:space="0" w:color="auto"/>
                    <w:left w:val="none" w:sz="0" w:space="0" w:color="auto"/>
                    <w:bottom w:val="none" w:sz="0" w:space="0" w:color="auto"/>
                    <w:right w:val="none" w:sz="0" w:space="0" w:color="auto"/>
                  </w:divBdr>
                  <w:divsChild>
                    <w:div w:id="1140925512">
                      <w:marLeft w:val="0"/>
                      <w:marRight w:val="0"/>
                      <w:marTop w:val="0"/>
                      <w:marBottom w:val="298"/>
                      <w:divBdr>
                        <w:top w:val="none" w:sz="0" w:space="0" w:color="auto"/>
                        <w:left w:val="none" w:sz="0" w:space="0" w:color="auto"/>
                        <w:bottom w:val="none" w:sz="0" w:space="0" w:color="auto"/>
                        <w:right w:val="none" w:sz="0" w:space="0" w:color="auto"/>
                      </w:divBdr>
                      <w:divsChild>
                        <w:div w:id="1499925159">
                          <w:marLeft w:val="0"/>
                          <w:marRight w:val="0"/>
                          <w:marTop w:val="0"/>
                          <w:marBottom w:val="0"/>
                          <w:divBdr>
                            <w:top w:val="none" w:sz="0" w:space="0" w:color="auto"/>
                            <w:left w:val="none" w:sz="0" w:space="0" w:color="auto"/>
                            <w:bottom w:val="none" w:sz="0" w:space="0" w:color="auto"/>
                            <w:right w:val="none" w:sz="0" w:space="0" w:color="auto"/>
                          </w:divBdr>
                          <w:divsChild>
                            <w:div w:id="1477915367">
                              <w:marLeft w:val="0"/>
                              <w:marRight w:val="0"/>
                              <w:marTop w:val="0"/>
                              <w:marBottom w:val="0"/>
                              <w:divBdr>
                                <w:top w:val="none" w:sz="0" w:space="0" w:color="auto"/>
                                <w:left w:val="none" w:sz="0" w:space="0" w:color="auto"/>
                                <w:bottom w:val="none" w:sz="0" w:space="0" w:color="auto"/>
                                <w:right w:val="none" w:sz="0" w:space="0" w:color="auto"/>
                              </w:divBdr>
                              <w:divsChild>
                                <w:div w:id="770662375">
                                  <w:marLeft w:val="0"/>
                                  <w:marRight w:val="0"/>
                                  <w:marTop w:val="0"/>
                                  <w:marBottom w:val="0"/>
                                  <w:divBdr>
                                    <w:top w:val="none" w:sz="0" w:space="0" w:color="auto"/>
                                    <w:left w:val="none" w:sz="0" w:space="0" w:color="auto"/>
                                    <w:bottom w:val="none" w:sz="0" w:space="0" w:color="auto"/>
                                    <w:right w:val="none" w:sz="0" w:space="0" w:color="auto"/>
                                  </w:divBdr>
                                  <w:divsChild>
                                    <w:div w:id="1082413827">
                                      <w:marLeft w:val="0"/>
                                      <w:marRight w:val="0"/>
                                      <w:marTop w:val="0"/>
                                      <w:marBottom w:val="0"/>
                                      <w:divBdr>
                                        <w:top w:val="none" w:sz="0" w:space="0" w:color="auto"/>
                                        <w:left w:val="none" w:sz="0" w:space="0" w:color="auto"/>
                                        <w:bottom w:val="none" w:sz="0" w:space="0" w:color="auto"/>
                                        <w:right w:val="none" w:sz="0" w:space="0" w:color="auto"/>
                                      </w:divBdr>
                                      <w:divsChild>
                                        <w:div w:id="562302775">
                                          <w:marLeft w:val="0"/>
                                          <w:marRight w:val="0"/>
                                          <w:marTop w:val="0"/>
                                          <w:marBottom w:val="0"/>
                                          <w:divBdr>
                                            <w:top w:val="none" w:sz="0" w:space="0" w:color="auto"/>
                                            <w:left w:val="none" w:sz="0" w:space="0" w:color="auto"/>
                                            <w:bottom w:val="none" w:sz="0" w:space="0" w:color="auto"/>
                                            <w:right w:val="none" w:sz="0" w:space="0" w:color="auto"/>
                                          </w:divBdr>
                                          <w:divsChild>
                                            <w:div w:id="858393158">
                                              <w:marLeft w:val="0"/>
                                              <w:marRight w:val="0"/>
                                              <w:marTop w:val="0"/>
                                              <w:marBottom w:val="0"/>
                                              <w:divBdr>
                                                <w:top w:val="none" w:sz="0" w:space="0" w:color="auto"/>
                                                <w:left w:val="none" w:sz="0" w:space="0" w:color="auto"/>
                                                <w:bottom w:val="none" w:sz="0" w:space="0" w:color="auto"/>
                                                <w:right w:val="none" w:sz="0" w:space="0" w:color="auto"/>
                                              </w:divBdr>
                                              <w:divsChild>
                                                <w:div w:id="1125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705071">
      <w:bodyDiv w:val="1"/>
      <w:marLeft w:val="0"/>
      <w:marRight w:val="0"/>
      <w:marTop w:val="0"/>
      <w:marBottom w:val="0"/>
      <w:divBdr>
        <w:top w:val="none" w:sz="0" w:space="0" w:color="auto"/>
        <w:left w:val="none" w:sz="0" w:space="0" w:color="auto"/>
        <w:bottom w:val="none" w:sz="0" w:space="0" w:color="auto"/>
        <w:right w:val="none" w:sz="0" w:space="0" w:color="auto"/>
      </w:divBdr>
    </w:div>
    <w:div w:id="626593784">
      <w:bodyDiv w:val="1"/>
      <w:marLeft w:val="0"/>
      <w:marRight w:val="0"/>
      <w:marTop w:val="0"/>
      <w:marBottom w:val="0"/>
      <w:divBdr>
        <w:top w:val="none" w:sz="0" w:space="0" w:color="auto"/>
        <w:left w:val="none" w:sz="0" w:space="0" w:color="auto"/>
        <w:bottom w:val="none" w:sz="0" w:space="0" w:color="auto"/>
        <w:right w:val="none" w:sz="0" w:space="0" w:color="auto"/>
      </w:divBdr>
      <w:divsChild>
        <w:div w:id="2007514357">
          <w:marLeft w:val="0"/>
          <w:marRight w:val="0"/>
          <w:marTop w:val="0"/>
          <w:marBottom w:val="0"/>
          <w:divBdr>
            <w:top w:val="none" w:sz="0" w:space="0" w:color="auto"/>
            <w:left w:val="none" w:sz="0" w:space="0" w:color="auto"/>
            <w:bottom w:val="none" w:sz="0" w:space="0" w:color="auto"/>
            <w:right w:val="none" w:sz="0" w:space="0" w:color="auto"/>
          </w:divBdr>
          <w:divsChild>
            <w:div w:id="68042266">
              <w:marLeft w:val="0"/>
              <w:marRight w:val="0"/>
              <w:marTop w:val="0"/>
              <w:marBottom w:val="0"/>
              <w:divBdr>
                <w:top w:val="none" w:sz="0" w:space="0" w:color="auto"/>
                <w:left w:val="none" w:sz="0" w:space="0" w:color="auto"/>
                <w:bottom w:val="none" w:sz="0" w:space="0" w:color="auto"/>
                <w:right w:val="none" w:sz="0" w:space="0" w:color="auto"/>
              </w:divBdr>
              <w:divsChild>
                <w:div w:id="1579441709">
                  <w:marLeft w:val="0"/>
                  <w:marRight w:val="0"/>
                  <w:marTop w:val="0"/>
                  <w:marBottom w:val="0"/>
                  <w:divBdr>
                    <w:top w:val="none" w:sz="0" w:space="0" w:color="auto"/>
                    <w:left w:val="none" w:sz="0" w:space="0" w:color="auto"/>
                    <w:bottom w:val="none" w:sz="0" w:space="0" w:color="auto"/>
                    <w:right w:val="none" w:sz="0" w:space="0" w:color="auto"/>
                  </w:divBdr>
                  <w:divsChild>
                    <w:div w:id="512573700">
                      <w:marLeft w:val="0"/>
                      <w:marRight w:val="0"/>
                      <w:marTop w:val="323"/>
                      <w:marBottom w:val="0"/>
                      <w:divBdr>
                        <w:top w:val="none" w:sz="0" w:space="0" w:color="auto"/>
                        <w:left w:val="none" w:sz="0" w:space="0" w:color="auto"/>
                        <w:bottom w:val="none" w:sz="0" w:space="0" w:color="auto"/>
                        <w:right w:val="none" w:sz="0" w:space="0" w:color="auto"/>
                      </w:divBdr>
                      <w:divsChild>
                        <w:div w:id="154106556">
                          <w:marLeft w:val="0"/>
                          <w:marRight w:val="0"/>
                          <w:marTop w:val="0"/>
                          <w:marBottom w:val="298"/>
                          <w:divBdr>
                            <w:top w:val="none" w:sz="0" w:space="0" w:color="auto"/>
                            <w:left w:val="none" w:sz="0" w:space="0" w:color="auto"/>
                            <w:bottom w:val="none" w:sz="0" w:space="0" w:color="auto"/>
                            <w:right w:val="none" w:sz="0" w:space="0" w:color="auto"/>
                          </w:divBdr>
                          <w:divsChild>
                            <w:div w:id="1872456418">
                              <w:marLeft w:val="0"/>
                              <w:marRight w:val="0"/>
                              <w:marTop w:val="0"/>
                              <w:marBottom w:val="0"/>
                              <w:divBdr>
                                <w:top w:val="none" w:sz="0" w:space="0" w:color="auto"/>
                                <w:left w:val="none" w:sz="0" w:space="0" w:color="auto"/>
                                <w:bottom w:val="none" w:sz="0" w:space="0" w:color="auto"/>
                                <w:right w:val="none" w:sz="0" w:space="0" w:color="auto"/>
                              </w:divBdr>
                              <w:divsChild>
                                <w:div w:id="2099516827">
                                  <w:marLeft w:val="0"/>
                                  <w:marRight w:val="0"/>
                                  <w:marTop w:val="0"/>
                                  <w:marBottom w:val="0"/>
                                  <w:divBdr>
                                    <w:top w:val="none" w:sz="0" w:space="0" w:color="auto"/>
                                    <w:left w:val="none" w:sz="0" w:space="0" w:color="auto"/>
                                    <w:bottom w:val="none" w:sz="0" w:space="0" w:color="auto"/>
                                    <w:right w:val="none" w:sz="0" w:space="0" w:color="auto"/>
                                  </w:divBdr>
                                  <w:divsChild>
                                    <w:div w:id="1462924339">
                                      <w:marLeft w:val="0"/>
                                      <w:marRight w:val="0"/>
                                      <w:marTop w:val="0"/>
                                      <w:marBottom w:val="0"/>
                                      <w:divBdr>
                                        <w:top w:val="none" w:sz="0" w:space="0" w:color="auto"/>
                                        <w:left w:val="none" w:sz="0" w:space="0" w:color="auto"/>
                                        <w:bottom w:val="none" w:sz="0" w:space="0" w:color="auto"/>
                                        <w:right w:val="none" w:sz="0" w:space="0" w:color="auto"/>
                                      </w:divBdr>
                                      <w:divsChild>
                                        <w:div w:id="323241361">
                                          <w:marLeft w:val="0"/>
                                          <w:marRight w:val="0"/>
                                          <w:marTop w:val="0"/>
                                          <w:marBottom w:val="0"/>
                                          <w:divBdr>
                                            <w:top w:val="none" w:sz="0" w:space="0" w:color="auto"/>
                                            <w:left w:val="none" w:sz="0" w:space="0" w:color="auto"/>
                                            <w:bottom w:val="none" w:sz="0" w:space="0" w:color="auto"/>
                                            <w:right w:val="none" w:sz="0" w:space="0" w:color="auto"/>
                                          </w:divBdr>
                                          <w:divsChild>
                                            <w:div w:id="1665431791">
                                              <w:marLeft w:val="0"/>
                                              <w:marRight w:val="0"/>
                                              <w:marTop w:val="0"/>
                                              <w:marBottom w:val="0"/>
                                              <w:divBdr>
                                                <w:top w:val="none" w:sz="0" w:space="0" w:color="auto"/>
                                                <w:left w:val="none" w:sz="0" w:space="0" w:color="auto"/>
                                                <w:bottom w:val="none" w:sz="0" w:space="0" w:color="auto"/>
                                                <w:right w:val="none" w:sz="0" w:space="0" w:color="auto"/>
                                              </w:divBdr>
                                              <w:divsChild>
                                                <w:div w:id="17000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890843">
      <w:bodyDiv w:val="1"/>
      <w:marLeft w:val="0"/>
      <w:marRight w:val="0"/>
      <w:marTop w:val="0"/>
      <w:marBottom w:val="0"/>
      <w:divBdr>
        <w:top w:val="none" w:sz="0" w:space="0" w:color="auto"/>
        <w:left w:val="none" w:sz="0" w:space="0" w:color="auto"/>
        <w:bottom w:val="none" w:sz="0" w:space="0" w:color="auto"/>
        <w:right w:val="none" w:sz="0" w:space="0" w:color="auto"/>
      </w:divBdr>
      <w:divsChild>
        <w:div w:id="903487819">
          <w:marLeft w:val="0"/>
          <w:marRight w:val="0"/>
          <w:marTop w:val="0"/>
          <w:marBottom w:val="0"/>
          <w:divBdr>
            <w:top w:val="none" w:sz="0" w:space="0" w:color="auto"/>
            <w:left w:val="none" w:sz="0" w:space="0" w:color="auto"/>
            <w:bottom w:val="none" w:sz="0" w:space="0" w:color="auto"/>
            <w:right w:val="none" w:sz="0" w:space="0" w:color="auto"/>
          </w:divBdr>
          <w:divsChild>
            <w:div w:id="1489976352">
              <w:marLeft w:val="0"/>
              <w:marRight w:val="0"/>
              <w:marTop w:val="0"/>
              <w:marBottom w:val="0"/>
              <w:divBdr>
                <w:top w:val="none" w:sz="0" w:space="0" w:color="auto"/>
                <w:left w:val="none" w:sz="0" w:space="0" w:color="auto"/>
                <w:bottom w:val="none" w:sz="0" w:space="0" w:color="auto"/>
                <w:right w:val="none" w:sz="0" w:space="0" w:color="auto"/>
              </w:divBdr>
              <w:divsChild>
                <w:div w:id="1779644502">
                  <w:marLeft w:val="0"/>
                  <w:marRight w:val="0"/>
                  <w:marTop w:val="323"/>
                  <w:marBottom w:val="0"/>
                  <w:divBdr>
                    <w:top w:val="none" w:sz="0" w:space="0" w:color="auto"/>
                    <w:left w:val="none" w:sz="0" w:space="0" w:color="auto"/>
                    <w:bottom w:val="none" w:sz="0" w:space="0" w:color="auto"/>
                    <w:right w:val="none" w:sz="0" w:space="0" w:color="auto"/>
                  </w:divBdr>
                  <w:divsChild>
                    <w:div w:id="357318256">
                      <w:marLeft w:val="0"/>
                      <w:marRight w:val="0"/>
                      <w:marTop w:val="0"/>
                      <w:marBottom w:val="298"/>
                      <w:divBdr>
                        <w:top w:val="none" w:sz="0" w:space="0" w:color="auto"/>
                        <w:left w:val="none" w:sz="0" w:space="0" w:color="auto"/>
                        <w:bottom w:val="none" w:sz="0" w:space="0" w:color="auto"/>
                        <w:right w:val="none" w:sz="0" w:space="0" w:color="auto"/>
                      </w:divBdr>
                      <w:divsChild>
                        <w:div w:id="167839014">
                          <w:marLeft w:val="0"/>
                          <w:marRight w:val="0"/>
                          <w:marTop w:val="0"/>
                          <w:marBottom w:val="0"/>
                          <w:divBdr>
                            <w:top w:val="none" w:sz="0" w:space="0" w:color="auto"/>
                            <w:left w:val="none" w:sz="0" w:space="0" w:color="auto"/>
                            <w:bottom w:val="none" w:sz="0" w:space="0" w:color="auto"/>
                            <w:right w:val="none" w:sz="0" w:space="0" w:color="auto"/>
                          </w:divBdr>
                          <w:divsChild>
                            <w:div w:id="640382854">
                              <w:marLeft w:val="0"/>
                              <w:marRight w:val="0"/>
                              <w:marTop w:val="0"/>
                              <w:marBottom w:val="0"/>
                              <w:divBdr>
                                <w:top w:val="none" w:sz="0" w:space="0" w:color="auto"/>
                                <w:left w:val="none" w:sz="0" w:space="0" w:color="auto"/>
                                <w:bottom w:val="none" w:sz="0" w:space="0" w:color="auto"/>
                                <w:right w:val="none" w:sz="0" w:space="0" w:color="auto"/>
                              </w:divBdr>
                              <w:divsChild>
                                <w:div w:id="1679115496">
                                  <w:marLeft w:val="0"/>
                                  <w:marRight w:val="0"/>
                                  <w:marTop w:val="0"/>
                                  <w:marBottom w:val="0"/>
                                  <w:divBdr>
                                    <w:top w:val="none" w:sz="0" w:space="0" w:color="auto"/>
                                    <w:left w:val="none" w:sz="0" w:space="0" w:color="auto"/>
                                    <w:bottom w:val="none" w:sz="0" w:space="0" w:color="auto"/>
                                    <w:right w:val="none" w:sz="0" w:space="0" w:color="auto"/>
                                  </w:divBdr>
                                  <w:divsChild>
                                    <w:div w:id="1589651201">
                                      <w:marLeft w:val="0"/>
                                      <w:marRight w:val="0"/>
                                      <w:marTop w:val="0"/>
                                      <w:marBottom w:val="0"/>
                                      <w:divBdr>
                                        <w:top w:val="none" w:sz="0" w:space="0" w:color="auto"/>
                                        <w:left w:val="none" w:sz="0" w:space="0" w:color="auto"/>
                                        <w:bottom w:val="none" w:sz="0" w:space="0" w:color="auto"/>
                                        <w:right w:val="none" w:sz="0" w:space="0" w:color="auto"/>
                                      </w:divBdr>
                                      <w:divsChild>
                                        <w:div w:id="457070747">
                                          <w:marLeft w:val="0"/>
                                          <w:marRight w:val="0"/>
                                          <w:marTop w:val="0"/>
                                          <w:marBottom w:val="0"/>
                                          <w:divBdr>
                                            <w:top w:val="none" w:sz="0" w:space="0" w:color="auto"/>
                                            <w:left w:val="none" w:sz="0" w:space="0" w:color="auto"/>
                                            <w:bottom w:val="none" w:sz="0" w:space="0" w:color="auto"/>
                                            <w:right w:val="none" w:sz="0" w:space="0" w:color="auto"/>
                                          </w:divBdr>
                                          <w:divsChild>
                                            <w:div w:id="442696448">
                                              <w:marLeft w:val="0"/>
                                              <w:marRight w:val="0"/>
                                              <w:marTop w:val="0"/>
                                              <w:marBottom w:val="0"/>
                                              <w:divBdr>
                                                <w:top w:val="none" w:sz="0" w:space="0" w:color="auto"/>
                                                <w:left w:val="none" w:sz="0" w:space="0" w:color="auto"/>
                                                <w:bottom w:val="none" w:sz="0" w:space="0" w:color="auto"/>
                                                <w:right w:val="none" w:sz="0" w:space="0" w:color="auto"/>
                                              </w:divBdr>
                                              <w:divsChild>
                                                <w:div w:id="4266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imgres?imgurl=http://no1collection.files.wordpress.com/2014/01/teddy-bear.gif&amp;imgrefurl=http://no1collection.wordpress.com/tag/teddy-bear/&amp;docid=Hz2RgUoNUyqWmM&amp;tbnid=p54Ai_BE2f6PrM:&amp;w=1000&amp;h=1000&amp;ei=mzosU5-zM4qL0AX_mIC4DA&amp;ved=0CAIQxiAwAA&amp;iact=c" TargetMode="External"/><Relationship Id="rId13" Type="http://schemas.openxmlformats.org/officeDocument/2006/relationships/hyperlink" Target="https://www.google.co.uk/imgres?imgurl=http://cuffleyonline.co.uk/wp-content/uploads/2012/10/art_club.jpg&amp;imgrefurl=http://cuffleyonline.co.uk/2012/10/30/cuffley-art-society-annual-exhibition-2012/&amp;docid=R0yb8fR8KIoBSM&amp;tbnid=Q0WWCVMZd9TwgM:&amp;w=360&amp;h=360&amp;ei=HDssU9fMK8Px0gX9qoCoDw&amp;ved=0CAIQxiAwAA&amp;iact=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uk/imgres?imgurl=http://clipartpin.com/clipart_file/toothbrush-clipart-1.png&amp;imgrefurl=http://clipartpin.com/toothbrush-clipart-1.html&amp;docid=BoCBy12N49I4FM&amp;tbnid=XpF95h9UBmc7RM:&amp;w=600&amp;h=289&amp;ei=UzosU9CtIeHT0QXLuoDYDQ&amp;ved=0CAIQxiAwAA&amp;iact=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B849C40912422B91BEDD4FF2C7157B"/>
        <w:category>
          <w:name w:val="General"/>
          <w:gallery w:val="placeholder"/>
        </w:category>
        <w:types>
          <w:type w:val="bbPlcHdr"/>
        </w:types>
        <w:behaviors>
          <w:behavior w:val="content"/>
        </w:behaviors>
        <w:guid w:val="{4F15FB65-7E66-4108-8862-A1824A4DDFE8}"/>
      </w:docPartPr>
      <w:docPartBody>
        <w:p w:rsidR="00822221" w:rsidRDefault="004C3CEC" w:rsidP="004C3CEC">
          <w:pPr>
            <w:pStyle w:val="34B849C40912422B91BEDD4FF2C7157B"/>
          </w:pPr>
          <w:r>
            <w:rPr>
              <w:color w:val="FFFFFF" w:themeColor="background1"/>
            </w:rPr>
            <w:t>[Pick the date]</w:t>
          </w:r>
        </w:p>
      </w:docPartBody>
    </w:docPart>
    <w:docPart>
      <w:docPartPr>
        <w:name w:val="F5E747DA968142A8ACC56E835459652B"/>
        <w:category>
          <w:name w:val="General"/>
          <w:gallery w:val="placeholder"/>
        </w:category>
        <w:types>
          <w:type w:val="bbPlcHdr"/>
        </w:types>
        <w:behaviors>
          <w:behavior w:val="content"/>
        </w:behaviors>
        <w:guid w:val="{A3B59CB1-698E-4058-ACA1-5A68B512075A}"/>
      </w:docPartPr>
      <w:docPartBody>
        <w:p w:rsidR="00822221" w:rsidRDefault="004C3CEC" w:rsidP="004C3CEC">
          <w:pPr>
            <w:pStyle w:val="F5E747DA968142A8ACC56E835459652B"/>
          </w:pPr>
          <w:r>
            <w:rPr>
              <w:caps/>
              <w:color w:val="FFFFFF" w:themeColor="background1"/>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C3CEC"/>
    <w:rsid w:val="00107DB9"/>
    <w:rsid w:val="001D6E31"/>
    <w:rsid w:val="004803EA"/>
    <w:rsid w:val="004C3CEC"/>
    <w:rsid w:val="004D0C42"/>
    <w:rsid w:val="005351FE"/>
    <w:rsid w:val="007E749E"/>
    <w:rsid w:val="00822221"/>
    <w:rsid w:val="00992163"/>
    <w:rsid w:val="00D93907"/>
    <w:rsid w:val="00DB22F4"/>
    <w:rsid w:val="00E027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2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B849C40912422B91BEDD4FF2C7157B">
    <w:name w:val="34B849C40912422B91BEDD4FF2C7157B"/>
    <w:rsid w:val="004C3CEC"/>
  </w:style>
  <w:style w:type="paragraph" w:customStyle="1" w:styleId="F5E747DA968142A8ACC56E835459652B">
    <w:name w:val="F5E747DA968142A8ACC56E835459652B"/>
    <w:rsid w:val="004C3CEC"/>
  </w:style>
  <w:style w:type="paragraph" w:customStyle="1" w:styleId="E15EB6CB03AD4E5B8844C6371067B0FB">
    <w:name w:val="E15EB6CB03AD4E5B8844C6371067B0FB"/>
    <w:rsid w:val="0082222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2014-03-24T00:00:00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Harrison News – MARCH 2014</vt:lpstr>
    </vt:vector>
  </TitlesOfParts>
  <Company>Hewlett-Packard Company</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Harrison News – MARCH 2014</dc:title>
  <dc:creator>Staff</dc:creator>
  <cp:lastModifiedBy>Staff</cp:lastModifiedBy>
  <cp:revision>5</cp:revision>
  <cp:lastPrinted>2014-03-03T10:47:00Z</cp:lastPrinted>
  <dcterms:created xsi:type="dcterms:W3CDTF">2014-03-21T12:40:00Z</dcterms:created>
  <dcterms:modified xsi:type="dcterms:W3CDTF">2014-03-24T12:38:00Z</dcterms:modified>
</cp:coreProperties>
</file>